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1207" w14:textId="77777777" w:rsidR="00F020F6" w:rsidRPr="00CE5FED" w:rsidRDefault="00F020F6" w:rsidP="0048446D">
      <w:pPr>
        <w:pStyle w:val="Default"/>
        <w:rPr>
          <w:lang w:val="kk-KZ"/>
        </w:rPr>
      </w:pPr>
    </w:p>
    <w:p w14:paraId="07F43D23" w14:textId="38E55FCF" w:rsidR="00F020F6" w:rsidRPr="00FC5C3E" w:rsidRDefault="00550502" w:rsidP="0048446D">
      <w:pPr>
        <w:pStyle w:val="Default"/>
        <w:rPr>
          <w:i/>
          <w:iCs/>
          <w:sz w:val="23"/>
          <w:szCs w:val="23"/>
          <w:lang w:val="kk-KZ"/>
        </w:rPr>
      </w:pPr>
      <w:r w:rsidRPr="00FC5C3E">
        <w:rPr>
          <w:i/>
          <w:lang w:val="kk-KZ"/>
        </w:rPr>
        <w:t>Клиенттер – заңды тұлғалар/ шаруа (фермер) қожалықтары / жеке кәсіпкерлер/нотариустар / адвокаттар / жеке сот орындаушылары және кәсіби медиаторлар үшін тарифтердегі өзгерістер туралы ақпарат</w:t>
      </w:r>
    </w:p>
    <w:p w14:paraId="3FDA09BC" w14:textId="77777777" w:rsidR="008E16D6" w:rsidRPr="00FC5C3E" w:rsidRDefault="008E16D6" w:rsidP="0048446D">
      <w:pPr>
        <w:pStyle w:val="Default"/>
        <w:rPr>
          <w:sz w:val="23"/>
          <w:szCs w:val="23"/>
          <w:lang w:val="kk-KZ"/>
        </w:rPr>
      </w:pPr>
    </w:p>
    <w:p w14:paraId="2AB4369B" w14:textId="0E179F80" w:rsidR="00F020F6" w:rsidRPr="00FC5C3E" w:rsidRDefault="00550502" w:rsidP="0048446D">
      <w:pPr>
        <w:pStyle w:val="Default"/>
        <w:rPr>
          <w:b/>
          <w:bCs/>
          <w:sz w:val="23"/>
          <w:szCs w:val="23"/>
          <w:lang w:val="kk-KZ"/>
        </w:rPr>
      </w:pPr>
      <w:r w:rsidRPr="00FC5C3E">
        <w:rPr>
          <w:rStyle w:val="ezkurwreuab5ozgtqnkl"/>
          <w:b/>
          <w:lang w:val="kk-KZ"/>
        </w:rPr>
        <w:t>Құрметті</w:t>
      </w:r>
      <w:r w:rsidRPr="00FC5C3E">
        <w:rPr>
          <w:b/>
          <w:lang w:val="kk-KZ"/>
        </w:rPr>
        <w:t xml:space="preserve"> </w:t>
      </w:r>
      <w:r w:rsidRPr="00FC5C3E">
        <w:rPr>
          <w:rStyle w:val="ezkurwreuab5ozgtqnkl"/>
          <w:b/>
          <w:lang w:val="kk-KZ"/>
        </w:rPr>
        <w:t>клиенттер!</w:t>
      </w:r>
      <w:r w:rsidRPr="00FC5C3E">
        <w:rPr>
          <w:b/>
          <w:lang w:val="kk-KZ"/>
        </w:rPr>
        <w:t xml:space="preserve"> </w:t>
      </w:r>
      <w:r w:rsidR="00F020F6" w:rsidRPr="00FC5C3E">
        <w:rPr>
          <w:b/>
          <w:bCs/>
          <w:sz w:val="23"/>
          <w:szCs w:val="23"/>
          <w:lang w:val="kk-KZ"/>
        </w:rPr>
        <w:t xml:space="preserve"> </w:t>
      </w:r>
    </w:p>
    <w:p w14:paraId="5E9FB2D2" w14:textId="11E2EA36" w:rsidR="00F020F6" w:rsidRPr="00183970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FC5C3E">
        <w:rPr>
          <w:color w:val="000000" w:themeColor="text1"/>
          <w:sz w:val="23"/>
          <w:szCs w:val="23"/>
          <w:lang w:val="kk-KZ"/>
        </w:rPr>
        <w:t xml:space="preserve">ВТБ (Қазақстан) банкі (бұдан әрі – Банк) Банк Басқармасы бекіткен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заңды тұлғалар және олардың оқшауланған бөлімшелері (филиалдары, өкілдіктері) үшін ағымдағы шотты ашу туралы қосылу шартының (бұдан әрі-Шарт) 1.7-тармағына сәйкес, өзгерістер мен толықтыруларды ескере отырып және Банк Басқармасы (2021 жылғы </w:t>
      </w:r>
      <w:r w:rsidR="00A61A49" w:rsidRPr="00FC5C3E">
        <w:rPr>
          <w:color w:val="000000" w:themeColor="text1"/>
          <w:sz w:val="23"/>
          <w:szCs w:val="23"/>
          <w:lang w:val="kk-KZ"/>
        </w:rPr>
        <w:t>«</w:t>
      </w:r>
      <w:r w:rsidRPr="00FC5C3E">
        <w:rPr>
          <w:color w:val="000000" w:themeColor="text1"/>
          <w:sz w:val="23"/>
          <w:szCs w:val="23"/>
          <w:lang w:val="kk-KZ"/>
        </w:rPr>
        <w:t>10</w:t>
      </w:r>
      <w:r w:rsidR="00A61A49" w:rsidRPr="00FC5C3E">
        <w:rPr>
          <w:color w:val="000000" w:themeColor="text1"/>
          <w:sz w:val="23"/>
          <w:szCs w:val="23"/>
          <w:lang w:val="kk-KZ"/>
        </w:rPr>
        <w:t>»</w:t>
      </w:r>
      <w:r w:rsidRPr="00FC5C3E">
        <w:rPr>
          <w:color w:val="000000" w:themeColor="text1"/>
          <w:sz w:val="23"/>
          <w:szCs w:val="23"/>
          <w:lang w:val="kk-KZ"/>
        </w:rPr>
        <w:t xml:space="preserve"> наурыздағы №16 хаттама) бекіткен ағымдағы шотты (</w:t>
      </w:r>
      <w:r w:rsidRPr="00FC5C3E">
        <w:rPr>
          <w:i/>
          <w:color w:val="000000" w:themeColor="text1"/>
          <w:sz w:val="23"/>
          <w:szCs w:val="23"/>
          <w:lang w:val="kk-KZ"/>
        </w:rPr>
        <w:t>дара кәсіпкерлер, адвокаттар, нотариустар, жеке сот орындаушылары, шаруа (фермер) қожалықтары, кәсіби медиаторлар үшін</w:t>
      </w:r>
      <w:r w:rsidRPr="00FC5C3E">
        <w:rPr>
          <w:color w:val="000000" w:themeColor="text1"/>
          <w:sz w:val="23"/>
          <w:szCs w:val="23"/>
          <w:lang w:val="kk-KZ"/>
        </w:rPr>
        <w:t xml:space="preserve">) ашу туралы қосылу шартының (бұдан әрі </w:t>
      </w:r>
      <w:r w:rsidR="00A61A49" w:rsidRPr="00FC5C3E">
        <w:rPr>
          <w:color w:val="000000" w:themeColor="text1"/>
          <w:sz w:val="23"/>
          <w:szCs w:val="23"/>
          <w:lang w:val="kk-KZ"/>
        </w:rPr>
        <w:t>–</w:t>
      </w:r>
      <w:r w:rsidRPr="00FC5C3E">
        <w:rPr>
          <w:color w:val="000000" w:themeColor="text1"/>
          <w:sz w:val="23"/>
          <w:szCs w:val="23"/>
          <w:lang w:val="kk-KZ"/>
        </w:rPr>
        <w:t xml:space="preserve"> Шарт)  1.</w:t>
      </w:r>
      <w:r w:rsidRPr="00183970">
        <w:rPr>
          <w:color w:val="000000" w:themeColor="text1"/>
          <w:sz w:val="23"/>
          <w:szCs w:val="23"/>
          <w:lang w:val="kk-KZ"/>
        </w:rPr>
        <w:t xml:space="preserve">8 т. сәйкес, өзгерістер мен толықтыруларды ескере отырып, Банктің Директорлар кеңесінің </w:t>
      </w:r>
      <w:r w:rsidR="001E3334" w:rsidRPr="001E3334">
        <w:rPr>
          <w:color w:val="000000" w:themeColor="text1"/>
          <w:sz w:val="23"/>
          <w:szCs w:val="23"/>
          <w:lang w:val="kk-KZ"/>
        </w:rPr>
        <w:t>02</w:t>
      </w:r>
      <w:r w:rsidR="00181AE3" w:rsidRPr="00183970">
        <w:rPr>
          <w:color w:val="000000" w:themeColor="text1"/>
          <w:sz w:val="23"/>
          <w:szCs w:val="23"/>
          <w:lang w:val="kk-KZ"/>
        </w:rPr>
        <w:t>.0</w:t>
      </w:r>
      <w:r w:rsidR="001E3334" w:rsidRPr="001E3334">
        <w:rPr>
          <w:color w:val="000000" w:themeColor="text1"/>
          <w:sz w:val="23"/>
          <w:szCs w:val="23"/>
          <w:lang w:val="kk-KZ"/>
        </w:rPr>
        <w:t>6</w:t>
      </w:r>
      <w:r w:rsidR="00181AE3" w:rsidRPr="00183970">
        <w:rPr>
          <w:color w:val="000000" w:themeColor="text1"/>
          <w:sz w:val="23"/>
          <w:szCs w:val="23"/>
          <w:lang w:val="kk-KZ"/>
        </w:rPr>
        <w:t xml:space="preserve">.2025 </w:t>
      </w:r>
      <w:r w:rsidRPr="00183970">
        <w:rPr>
          <w:color w:val="000000" w:themeColor="text1"/>
          <w:sz w:val="23"/>
          <w:szCs w:val="23"/>
          <w:lang w:val="kk-KZ"/>
        </w:rPr>
        <w:t>жылғы №</w:t>
      </w:r>
      <w:r w:rsidR="001E3334" w:rsidRPr="001E3334">
        <w:rPr>
          <w:color w:val="000000" w:themeColor="text1"/>
          <w:sz w:val="23"/>
          <w:szCs w:val="23"/>
          <w:lang w:val="kk-KZ"/>
        </w:rPr>
        <w:t>10</w:t>
      </w:r>
      <w:r w:rsidRPr="00183970">
        <w:rPr>
          <w:color w:val="000000" w:themeColor="text1"/>
          <w:sz w:val="23"/>
          <w:szCs w:val="23"/>
          <w:lang w:val="kk-KZ"/>
        </w:rPr>
        <w:t>/202</w:t>
      </w:r>
      <w:r w:rsidR="00181AE3" w:rsidRPr="00183970">
        <w:rPr>
          <w:color w:val="000000" w:themeColor="text1"/>
          <w:sz w:val="23"/>
          <w:szCs w:val="23"/>
          <w:lang w:val="kk-KZ"/>
        </w:rPr>
        <w:t>5</w:t>
      </w:r>
      <w:r w:rsidRPr="00183970">
        <w:rPr>
          <w:color w:val="000000" w:themeColor="text1"/>
          <w:sz w:val="23"/>
          <w:szCs w:val="23"/>
          <w:lang w:val="kk-KZ"/>
        </w:rPr>
        <w:t xml:space="preserve"> шешімімен бекітілген, Банк ВТБ (Қазақстан) АҚ ЕҰ-да </w:t>
      </w:r>
      <w:r w:rsidRPr="00183970">
        <w:rPr>
          <w:i/>
          <w:color w:val="000000" w:themeColor="text1"/>
          <w:sz w:val="23"/>
          <w:szCs w:val="23"/>
          <w:lang w:val="kk-KZ"/>
        </w:rPr>
        <w:t xml:space="preserve">заңды тұлғалар/шаруа (фермер) қожалықтары/ жеке кәсіпкерлер/нотариустар/ адвокаттар/ жеке сот орындаушылары және кәсіби медиаторлар үшін </w:t>
      </w:r>
      <w:r w:rsidRPr="00183970">
        <w:rPr>
          <w:color w:val="000000" w:themeColor="text1"/>
          <w:sz w:val="23"/>
          <w:szCs w:val="23"/>
          <w:lang w:val="kk-KZ"/>
        </w:rPr>
        <w:t xml:space="preserve">банктік және өзге де операцияларды жүргізудің жалпы шарттары туралы </w:t>
      </w:r>
      <w:r w:rsidRPr="00183970">
        <w:rPr>
          <w:color w:val="000000" w:themeColor="text1"/>
          <w:sz w:val="23"/>
          <w:szCs w:val="23"/>
          <w:u w:val="single"/>
          <w:lang w:val="kk-KZ"/>
        </w:rPr>
        <w:t xml:space="preserve">Ережеге </w:t>
      </w:r>
      <w:r w:rsidR="00BD7AAC" w:rsidRPr="00BD7AAC">
        <w:rPr>
          <w:b/>
          <w:color w:val="000000" w:themeColor="text1"/>
          <w:sz w:val="23"/>
          <w:szCs w:val="23"/>
          <w:u w:val="single"/>
          <w:lang w:val="kk-KZ"/>
        </w:rPr>
        <w:t>24</w:t>
      </w:r>
      <w:r w:rsidR="00BD7AAC">
        <w:rPr>
          <w:b/>
          <w:color w:val="000000" w:themeColor="text1"/>
          <w:sz w:val="23"/>
          <w:szCs w:val="23"/>
          <w:u w:val="single"/>
          <w:lang w:val="kk-KZ"/>
        </w:rPr>
        <w:t>.</w:t>
      </w:r>
      <w:r w:rsidR="00BD7AAC" w:rsidRPr="00BD7AAC">
        <w:rPr>
          <w:b/>
          <w:color w:val="000000" w:themeColor="text1"/>
          <w:sz w:val="23"/>
          <w:szCs w:val="23"/>
          <w:u w:val="single"/>
          <w:lang w:val="kk-KZ"/>
        </w:rPr>
        <w:t>10</w:t>
      </w:r>
      <w:r w:rsidR="001539A0" w:rsidRPr="00126229">
        <w:rPr>
          <w:b/>
          <w:color w:val="000000" w:themeColor="text1"/>
          <w:sz w:val="23"/>
          <w:szCs w:val="23"/>
          <w:u w:val="single"/>
          <w:lang w:val="kk-KZ"/>
        </w:rPr>
        <w:t>.</w:t>
      </w:r>
      <w:r w:rsidRPr="00126229">
        <w:rPr>
          <w:b/>
          <w:color w:val="000000" w:themeColor="text1"/>
          <w:sz w:val="23"/>
          <w:szCs w:val="23"/>
          <w:u w:val="single"/>
          <w:lang w:val="kk-KZ"/>
        </w:rPr>
        <w:t>202</w:t>
      </w:r>
      <w:r w:rsidR="001539A0" w:rsidRPr="00126229">
        <w:rPr>
          <w:b/>
          <w:color w:val="000000" w:themeColor="text1"/>
          <w:sz w:val="23"/>
          <w:szCs w:val="23"/>
          <w:u w:val="single"/>
          <w:lang w:val="kk-KZ"/>
        </w:rPr>
        <w:t>5</w:t>
      </w:r>
      <w:r w:rsidR="00126229">
        <w:rPr>
          <w:b/>
          <w:color w:val="000000" w:themeColor="text1"/>
          <w:sz w:val="23"/>
          <w:szCs w:val="23"/>
          <w:u w:val="single"/>
          <w:lang w:val="kk-KZ"/>
        </w:rPr>
        <w:t xml:space="preserve"> </w:t>
      </w:r>
      <w:r w:rsidRPr="00126229">
        <w:rPr>
          <w:b/>
          <w:color w:val="000000" w:themeColor="text1"/>
          <w:sz w:val="23"/>
          <w:szCs w:val="23"/>
          <w:u w:val="single"/>
          <w:lang w:val="kk-KZ"/>
        </w:rPr>
        <w:t>жылғы</w:t>
      </w:r>
      <w:r w:rsidRPr="00183970">
        <w:rPr>
          <w:color w:val="000000" w:themeColor="text1"/>
          <w:sz w:val="23"/>
          <w:szCs w:val="23"/>
          <w:u w:val="single"/>
          <w:lang w:val="kk-KZ"/>
        </w:rPr>
        <w:t xml:space="preserve"> </w:t>
      </w:r>
      <w:r w:rsidRPr="00183970">
        <w:rPr>
          <w:color w:val="000000" w:themeColor="text1"/>
          <w:sz w:val="23"/>
          <w:szCs w:val="23"/>
          <w:lang w:val="kk-KZ"/>
        </w:rPr>
        <w:t>бастап күшіне енетін №</w:t>
      </w:r>
      <w:r w:rsidR="00B743C2" w:rsidRPr="00183970">
        <w:rPr>
          <w:color w:val="000000" w:themeColor="text1"/>
          <w:sz w:val="23"/>
          <w:szCs w:val="23"/>
          <w:lang w:val="kk-KZ"/>
        </w:rPr>
        <w:t>1</w:t>
      </w:r>
      <w:r w:rsidR="001E3334" w:rsidRPr="001E3334">
        <w:rPr>
          <w:color w:val="000000" w:themeColor="text1"/>
          <w:sz w:val="23"/>
          <w:szCs w:val="23"/>
          <w:lang w:val="kk-KZ"/>
        </w:rPr>
        <w:t>2</w:t>
      </w:r>
      <w:r w:rsidRPr="00183970">
        <w:rPr>
          <w:color w:val="000000" w:themeColor="text1"/>
          <w:sz w:val="23"/>
          <w:szCs w:val="23"/>
          <w:lang w:val="kk-KZ"/>
        </w:rPr>
        <w:t xml:space="preserve"> өзгерістер мен толықтыруларға сәйкес, шарт шеңберінде көрсетілетін төлем қызметтері бойынша Банктің тарифтеріне өзгерістер енгізу туралы және банктің жаңа тарифтерін енгізу туралы банктің клиенттерін хабардар етеді.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34B943B6" w14:textId="77777777" w:rsidR="009C14C0" w:rsidRPr="00183970" w:rsidRDefault="00461B29" w:rsidP="00487D3B">
      <w:pPr>
        <w:pStyle w:val="Default"/>
        <w:ind w:firstLine="708"/>
        <w:jc w:val="both"/>
        <w:rPr>
          <w:sz w:val="23"/>
          <w:szCs w:val="23"/>
          <w:lang w:val="kk-KZ"/>
        </w:rPr>
      </w:pPr>
      <w:r w:rsidRPr="00183970">
        <w:rPr>
          <w:rStyle w:val="ezkurwreuab5ozgtqnkl"/>
          <w:sz w:val="23"/>
          <w:szCs w:val="23"/>
          <w:lang w:val="kk-KZ"/>
        </w:rPr>
        <w:t>Шарттың</w:t>
      </w:r>
      <w:r w:rsidRPr="00183970">
        <w:rPr>
          <w:sz w:val="23"/>
          <w:szCs w:val="23"/>
          <w:lang w:val="kk-KZ"/>
        </w:rPr>
        <w:t xml:space="preserve"> талаптарына </w:t>
      </w:r>
      <w:r w:rsidRPr="00183970">
        <w:rPr>
          <w:rStyle w:val="ezkurwreuab5ozgtqnkl"/>
          <w:sz w:val="23"/>
          <w:szCs w:val="23"/>
          <w:lang w:val="kk-KZ"/>
        </w:rPr>
        <w:t>сәйкес</w:t>
      </w:r>
      <w:r w:rsidRPr="00183970">
        <w:rPr>
          <w:sz w:val="23"/>
          <w:szCs w:val="23"/>
          <w:lang w:val="kk-KZ"/>
        </w:rPr>
        <w:t xml:space="preserve">, </w:t>
      </w:r>
      <w:r w:rsidRPr="00183970">
        <w:rPr>
          <w:rStyle w:val="ezkurwreuab5ozgtqnkl"/>
          <w:sz w:val="23"/>
          <w:szCs w:val="23"/>
          <w:lang w:val="kk-KZ"/>
        </w:rPr>
        <w:t>осы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хабарлама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орналастырылғаннан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кейін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үшінші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жұмыс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күнінен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кешіктірмей,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Банктің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өзгертілген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тарифтеріне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қатысты</w:t>
      </w:r>
      <w:r w:rsidRPr="00183970">
        <w:rPr>
          <w:sz w:val="23"/>
          <w:szCs w:val="23"/>
          <w:lang w:val="kk-KZ"/>
        </w:rPr>
        <w:t xml:space="preserve"> өзіңіздің уәкілетті өкіліңіз қол қойған </w:t>
      </w:r>
      <w:r w:rsidRPr="00183970">
        <w:rPr>
          <w:rStyle w:val="ezkurwreuab5ozgtqnkl"/>
          <w:sz w:val="23"/>
          <w:szCs w:val="23"/>
          <w:lang w:val="kk-KZ"/>
        </w:rPr>
        <w:t>жазбаша</w:t>
      </w:r>
      <w:r w:rsidRPr="00183970">
        <w:rPr>
          <w:sz w:val="23"/>
          <w:szCs w:val="23"/>
          <w:lang w:val="kk-KZ"/>
        </w:rPr>
        <w:t xml:space="preserve"> бас </w:t>
      </w:r>
      <w:r w:rsidRPr="00183970">
        <w:rPr>
          <w:rStyle w:val="ezkurwreuab5ozgtqnkl"/>
          <w:sz w:val="23"/>
          <w:szCs w:val="23"/>
          <w:lang w:val="kk-KZ"/>
        </w:rPr>
        <w:t>тартуды</w:t>
      </w:r>
      <w:r w:rsidRPr="00183970">
        <w:rPr>
          <w:sz w:val="23"/>
          <w:szCs w:val="23"/>
          <w:lang w:val="kk-KZ"/>
        </w:rPr>
        <w:t xml:space="preserve"> Банкке </w:t>
      </w:r>
      <w:r w:rsidRPr="00183970">
        <w:rPr>
          <w:rStyle w:val="ezkurwreuab5ozgtqnkl"/>
          <w:sz w:val="23"/>
          <w:szCs w:val="23"/>
          <w:lang w:val="kk-KZ"/>
        </w:rPr>
        <w:t>жіберуге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құқылысыз.</w:t>
      </w:r>
      <w:r w:rsidRPr="00183970">
        <w:rPr>
          <w:sz w:val="23"/>
          <w:szCs w:val="23"/>
          <w:lang w:val="kk-KZ"/>
        </w:rPr>
        <w:t xml:space="preserve"> </w:t>
      </w:r>
    </w:p>
    <w:p w14:paraId="02BD0A31" w14:textId="42677FDF" w:rsidR="00F020F6" w:rsidRPr="00183970" w:rsidRDefault="00461B29" w:rsidP="00487D3B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183970">
        <w:rPr>
          <w:rStyle w:val="ezkurwreuab5ozgtqnkl"/>
          <w:sz w:val="23"/>
          <w:szCs w:val="23"/>
          <w:lang w:val="kk-KZ"/>
        </w:rPr>
        <w:t>Осы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хабарлама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орналастырылғаннан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кейінгі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үшінші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жұмыс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күні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уәкілетті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өкіліңіз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қол</w:t>
      </w:r>
      <w:r w:rsidRPr="00183970">
        <w:rPr>
          <w:sz w:val="23"/>
          <w:szCs w:val="23"/>
          <w:lang w:val="kk-KZ"/>
        </w:rPr>
        <w:t xml:space="preserve"> қойған </w:t>
      </w:r>
      <w:r w:rsidRPr="00183970">
        <w:rPr>
          <w:rStyle w:val="ezkurwreuab5ozgtqnkl"/>
          <w:sz w:val="23"/>
          <w:szCs w:val="23"/>
          <w:lang w:val="kk-KZ"/>
        </w:rPr>
        <w:t>жазбаша</w:t>
      </w:r>
      <w:r w:rsidRPr="00183970">
        <w:rPr>
          <w:sz w:val="23"/>
          <w:szCs w:val="23"/>
          <w:lang w:val="kk-KZ"/>
        </w:rPr>
        <w:t xml:space="preserve"> бас </w:t>
      </w:r>
      <w:r w:rsidRPr="00183970">
        <w:rPr>
          <w:rStyle w:val="ezkurwreuab5ozgtqnkl"/>
          <w:sz w:val="23"/>
          <w:szCs w:val="23"/>
          <w:lang w:val="kk-KZ"/>
        </w:rPr>
        <w:t>тартуды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Банктің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алмауы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шарт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шеңберінде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көрсетілетін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төлем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қызметтері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бойынша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Банк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тарифтерінің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мөлшерімен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келісетініңізді</w:t>
      </w:r>
      <w:r w:rsidRPr="00183970">
        <w:rPr>
          <w:sz w:val="23"/>
          <w:szCs w:val="23"/>
          <w:lang w:val="kk-KZ"/>
        </w:rPr>
        <w:t xml:space="preserve"> куәландыратынын және </w:t>
      </w:r>
      <w:r w:rsidRPr="00183970">
        <w:rPr>
          <w:rStyle w:val="ezkurwreuab5ozgtqnkl"/>
          <w:sz w:val="23"/>
          <w:szCs w:val="23"/>
          <w:lang w:val="kk-KZ"/>
        </w:rPr>
        <w:t>өзгертілген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шарттарда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ағымдағы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шотты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пайдалануға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ерік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білдіруіңіздің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жеткілікті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растамасы</w:t>
      </w:r>
      <w:r w:rsidRPr="00183970">
        <w:rPr>
          <w:sz w:val="23"/>
          <w:szCs w:val="23"/>
          <w:lang w:val="kk-KZ"/>
        </w:rPr>
        <w:t xml:space="preserve"> болып </w:t>
      </w:r>
      <w:r w:rsidRPr="00183970">
        <w:rPr>
          <w:rStyle w:val="ezkurwreuab5ozgtqnkl"/>
          <w:sz w:val="23"/>
          <w:szCs w:val="23"/>
          <w:lang w:val="kk-KZ"/>
        </w:rPr>
        <w:t>табылатынын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Сіздің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назарыңызға</w:t>
      </w:r>
      <w:r w:rsidRPr="00183970">
        <w:rPr>
          <w:sz w:val="23"/>
          <w:szCs w:val="23"/>
          <w:lang w:val="kk-KZ"/>
        </w:rPr>
        <w:t xml:space="preserve"> аударамыз</w:t>
      </w:r>
      <w:r w:rsidRPr="00183970">
        <w:rPr>
          <w:rStyle w:val="ezkurwreuab5ozgtqnkl"/>
          <w:sz w:val="23"/>
          <w:szCs w:val="23"/>
          <w:lang w:val="kk-KZ"/>
        </w:rPr>
        <w:t>.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Мұндай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келісім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толық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және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сөзсіз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деп</w:t>
      </w:r>
      <w:r w:rsidRPr="00183970">
        <w:rPr>
          <w:sz w:val="23"/>
          <w:szCs w:val="23"/>
          <w:lang w:val="kk-KZ"/>
        </w:rPr>
        <w:t xml:space="preserve"> </w:t>
      </w:r>
      <w:r w:rsidRPr="00183970">
        <w:rPr>
          <w:rStyle w:val="ezkurwreuab5ozgtqnkl"/>
          <w:sz w:val="23"/>
          <w:szCs w:val="23"/>
          <w:lang w:val="kk-KZ"/>
        </w:rPr>
        <w:t>танылады.</w:t>
      </w:r>
      <w:r w:rsidRPr="00183970">
        <w:rPr>
          <w:sz w:val="23"/>
          <w:szCs w:val="23"/>
          <w:lang w:val="kk-KZ"/>
        </w:rPr>
        <w:t xml:space="preserve"> 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293CA3C3" w14:textId="4381108E" w:rsidR="00F020F6" w:rsidRPr="00183970" w:rsidRDefault="00A61A49" w:rsidP="005A077E">
      <w:pPr>
        <w:pStyle w:val="Default"/>
        <w:ind w:firstLine="708"/>
        <w:jc w:val="both"/>
        <w:rPr>
          <w:color w:val="000000" w:themeColor="text1"/>
          <w:sz w:val="23"/>
          <w:szCs w:val="23"/>
          <w:lang w:val="kk-KZ"/>
        </w:rPr>
      </w:pPr>
      <w:r w:rsidRPr="00183970">
        <w:rPr>
          <w:color w:val="000000" w:themeColor="text1"/>
          <w:sz w:val="23"/>
          <w:szCs w:val="23"/>
          <w:lang w:val="kk-KZ"/>
        </w:rPr>
        <w:t xml:space="preserve">Банктің Директорлар кеңесінің </w:t>
      </w:r>
      <w:r w:rsidR="00BD7AAC">
        <w:rPr>
          <w:color w:val="000000" w:themeColor="text1"/>
          <w:sz w:val="23"/>
          <w:szCs w:val="23"/>
          <w:lang w:val="kk-KZ"/>
        </w:rPr>
        <w:t>17</w:t>
      </w:r>
      <w:r w:rsidR="00144556" w:rsidRPr="00183970">
        <w:rPr>
          <w:color w:val="000000" w:themeColor="text1"/>
          <w:sz w:val="23"/>
          <w:szCs w:val="23"/>
          <w:lang w:val="kk-KZ"/>
        </w:rPr>
        <w:t>.</w:t>
      </w:r>
      <w:r w:rsidR="00BD7AAC">
        <w:rPr>
          <w:color w:val="000000" w:themeColor="text1"/>
          <w:sz w:val="23"/>
          <w:szCs w:val="23"/>
          <w:lang w:val="kk-KZ"/>
        </w:rPr>
        <w:t>09</w:t>
      </w:r>
      <w:bookmarkStart w:id="0" w:name="_GoBack"/>
      <w:bookmarkEnd w:id="0"/>
      <w:r w:rsidR="00144556" w:rsidRPr="00183970">
        <w:rPr>
          <w:color w:val="000000" w:themeColor="text1"/>
          <w:sz w:val="23"/>
          <w:szCs w:val="23"/>
          <w:lang w:val="kk-KZ"/>
        </w:rPr>
        <w:t>.2025</w:t>
      </w:r>
      <w:r w:rsidRPr="00183970">
        <w:rPr>
          <w:color w:val="000000" w:themeColor="text1"/>
          <w:sz w:val="23"/>
          <w:szCs w:val="23"/>
          <w:lang w:val="kk-KZ"/>
        </w:rPr>
        <w:t xml:space="preserve"> жылғы </w:t>
      </w:r>
      <w:r w:rsidR="000720B3" w:rsidRPr="00183970">
        <w:rPr>
          <w:color w:val="000000" w:themeColor="text1"/>
          <w:sz w:val="23"/>
          <w:szCs w:val="23"/>
          <w:lang w:val="kk-KZ"/>
        </w:rPr>
        <w:t xml:space="preserve">№ </w:t>
      </w:r>
      <w:r w:rsidR="00BD7AAC">
        <w:rPr>
          <w:color w:val="000000" w:themeColor="text1"/>
          <w:sz w:val="23"/>
          <w:szCs w:val="23"/>
          <w:lang w:val="kk-KZ"/>
        </w:rPr>
        <w:t>19</w:t>
      </w:r>
      <w:r w:rsidRPr="00183970">
        <w:rPr>
          <w:color w:val="000000" w:themeColor="text1"/>
          <w:sz w:val="23"/>
          <w:szCs w:val="23"/>
          <w:lang w:val="kk-KZ"/>
        </w:rPr>
        <w:t>/202</w:t>
      </w:r>
      <w:r w:rsidR="00144556" w:rsidRPr="00183970">
        <w:rPr>
          <w:color w:val="000000" w:themeColor="text1"/>
          <w:sz w:val="23"/>
          <w:szCs w:val="23"/>
          <w:lang w:val="kk-KZ"/>
        </w:rPr>
        <w:t>5</w:t>
      </w:r>
      <w:r w:rsidRPr="00183970">
        <w:rPr>
          <w:color w:val="000000" w:themeColor="text1"/>
          <w:sz w:val="23"/>
          <w:szCs w:val="23"/>
          <w:lang w:val="kk-KZ"/>
        </w:rPr>
        <w:t xml:space="preserve"> шешімімен бекітілген Банктің тарифтерімен, оның ішінде №</w:t>
      </w:r>
      <w:r w:rsidR="000720B3" w:rsidRPr="00183970">
        <w:rPr>
          <w:color w:val="000000" w:themeColor="text1"/>
          <w:sz w:val="23"/>
          <w:szCs w:val="23"/>
          <w:lang w:val="kk-KZ"/>
        </w:rPr>
        <w:t>1</w:t>
      </w:r>
      <w:r w:rsidR="001E3334" w:rsidRPr="001E3334">
        <w:rPr>
          <w:color w:val="000000" w:themeColor="text1"/>
          <w:sz w:val="23"/>
          <w:szCs w:val="23"/>
          <w:lang w:val="kk-KZ"/>
        </w:rPr>
        <w:t>2</w:t>
      </w:r>
      <w:r w:rsidRPr="00183970">
        <w:rPr>
          <w:color w:val="000000" w:themeColor="text1"/>
          <w:sz w:val="23"/>
          <w:szCs w:val="23"/>
          <w:lang w:val="kk-KZ"/>
        </w:rPr>
        <w:t xml:space="preserve"> ВТБ Банкі АҚ-ға (Қазақстан) банктік және өзге де операцияларды жүргізудің жалпы шарттары туралы ережеге енгізілген өзгерістер мен толықтыруларға сәйкес, Интернет желісінде Банктің ресми сайтында мына мекенжай бойынша таныса аласыз: </w:t>
      </w:r>
      <w:hyperlink r:id="rId4" w:history="1">
        <w:r w:rsidRPr="00183970">
          <w:rPr>
            <w:rStyle w:val="aa"/>
            <w:sz w:val="23"/>
            <w:szCs w:val="23"/>
            <w:lang w:val="kk-KZ"/>
          </w:rPr>
          <w:t>www.vtb-bank.kz</w:t>
        </w:r>
      </w:hyperlink>
      <w:r w:rsidRPr="00183970">
        <w:rPr>
          <w:color w:val="000000" w:themeColor="text1"/>
          <w:sz w:val="23"/>
          <w:szCs w:val="23"/>
          <w:lang w:val="kk-KZ"/>
        </w:rPr>
        <w:t>.</w:t>
      </w:r>
      <w:r w:rsidR="00F020F6" w:rsidRPr="00183970">
        <w:rPr>
          <w:color w:val="000000" w:themeColor="text1"/>
          <w:sz w:val="23"/>
          <w:szCs w:val="23"/>
          <w:lang w:val="kk-KZ"/>
        </w:rPr>
        <w:t xml:space="preserve"> </w:t>
      </w:r>
    </w:p>
    <w:p w14:paraId="16633EE5" w14:textId="77777777" w:rsidR="00D96B36" w:rsidRPr="00183970" w:rsidRDefault="00D96B36" w:rsidP="0048446D">
      <w:pPr>
        <w:pStyle w:val="Default"/>
        <w:jc w:val="both"/>
        <w:rPr>
          <w:sz w:val="23"/>
          <w:szCs w:val="23"/>
          <w:lang w:val="kk-KZ"/>
        </w:rPr>
      </w:pPr>
    </w:p>
    <w:p w14:paraId="78709381" w14:textId="377C1FF3" w:rsidR="00794FCA" w:rsidRPr="00CE5FED" w:rsidRDefault="00A61A49" w:rsidP="00A61A49">
      <w:pPr>
        <w:rPr>
          <w:rFonts w:ascii="Times New Roman" w:hAnsi="Times New Roman" w:cs="Times New Roman"/>
          <w:lang w:val="kk-KZ"/>
        </w:rPr>
      </w:pPr>
      <w:r w:rsidRPr="00183970">
        <w:rPr>
          <w:rFonts w:ascii="Times New Roman" w:hAnsi="Times New Roman" w:cs="Times New Roman"/>
          <w:b/>
          <w:bCs/>
          <w:lang w:val="kk-KZ"/>
        </w:rPr>
        <w:t>Құрметпен, ВТБ Банкі (Қазақстан)</w:t>
      </w:r>
    </w:p>
    <w:sectPr w:rsidR="00794FCA" w:rsidRPr="00CE5FED" w:rsidSect="00EA1BC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F6"/>
    <w:rsid w:val="0004396C"/>
    <w:rsid w:val="000720B3"/>
    <w:rsid w:val="00126229"/>
    <w:rsid w:val="00144556"/>
    <w:rsid w:val="001539A0"/>
    <w:rsid w:val="001616D1"/>
    <w:rsid w:val="00181AE3"/>
    <w:rsid w:val="00183970"/>
    <w:rsid w:val="001D7639"/>
    <w:rsid w:val="001E0419"/>
    <w:rsid w:val="001E3334"/>
    <w:rsid w:val="00232289"/>
    <w:rsid w:val="00232AB3"/>
    <w:rsid w:val="00332DD5"/>
    <w:rsid w:val="003A385B"/>
    <w:rsid w:val="00400AB7"/>
    <w:rsid w:val="00452AEF"/>
    <w:rsid w:val="00461B29"/>
    <w:rsid w:val="00475028"/>
    <w:rsid w:val="0048446D"/>
    <w:rsid w:val="00487D3B"/>
    <w:rsid w:val="004C607C"/>
    <w:rsid w:val="005302C2"/>
    <w:rsid w:val="00550502"/>
    <w:rsid w:val="00575286"/>
    <w:rsid w:val="005A077E"/>
    <w:rsid w:val="005A1E48"/>
    <w:rsid w:val="00604E97"/>
    <w:rsid w:val="00643F09"/>
    <w:rsid w:val="00794FCA"/>
    <w:rsid w:val="00795599"/>
    <w:rsid w:val="007B1EA0"/>
    <w:rsid w:val="007B59F0"/>
    <w:rsid w:val="007C1258"/>
    <w:rsid w:val="007F3DE4"/>
    <w:rsid w:val="00873272"/>
    <w:rsid w:val="008E16D6"/>
    <w:rsid w:val="00946820"/>
    <w:rsid w:val="00995E75"/>
    <w:rsid w:val="009C14C0"/>
    <w:rsid w:val="009D3E54"/>
    <w:rsid w:val="009E171E"/>
    <w:rsid w:val="00A06335"/>
    <w:rsid w:val="00A33E06"/>
    <w:rsid w:val="00A5357B"/>
    <w:rsid w:val="00A61A49"/>
    <w:rsid w:val="00B05241"/>
    <w:rsid w:val="00B115FF"/>
    <w:rsid w:val="00B45F12"/>
    <w:rsid w:val="00B743C2"/>
    <w:rsid w:val="00BC3793"/>
    <w:rsid w:val="00BD7AAC"/>
    <w:rsid w:val="00C12D4C"/>
    <w:rsid w:val="00CC2669"/>
    <w:rsid w:val="00CE5FED"/>
    <w:rsid w:val="00CE6C7E"/>
    <w:rsid w:val="00CF59C3"/>
    <w:rsid w:val="00CF6CF3"/>
    <w:rsid w:val="00D1772B"/>
    <w:rsid w:val="00D30BC5"/>
    <w:rsid w:val="00D52C29"/>
    <w:rsid w:val="00D96B36"/>
    <w:rsid w:val="00E9235B"/>
    <w:rsid w:val="00EA1BC5"/>
    <w:rsid w:val="00ED27FE"/>
    <w:rsid w:val="00F020F6"/>
    <w:rsid w:val="00F27E25"/>
    <w:rsid w:val="00FC5C3E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2F69"/>
  <w15:docId w15:val="{B23006CB-6221-4FD5-9DFF-23D129BB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D52C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2C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2C2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2C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2C2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2C2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C1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nt6">
    <w:name w:val="font6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7">
    <w:name w:val="font7"/>
    <w:basedOn w:val="a"/>
    <w:rsid w:val="00C12D4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0">
    <w:name w:val="xl70"/>
    <w:basedOn w:val="a"/>
    <w:rsid w:val="00C12D4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12D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C12D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12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C12D4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C12D4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C12D4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C12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87D3B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87D3B"/>
    <w:rPr>
      <w:color w:val="954F72"/>
      <w:u w:val="single"/>
    </w:rPr>
  </w:style>
  <w:style w:type="character" w:customStyle="1" w:styleId="ezkurwreuab5ozgtqnkl">
    <w:name w:val="ezkurwreuab5ozgtqnkl"/>
    <w:basedOn w:val="a0"/>
    <w:rsid w:val="0055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tb-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MAEK-Kazatomprom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Каламхатова Айгерим Мелисовна</dc:creator>
  <cp:lastModifiedBy>Баймолдаева Алия Кайратханкызы</cp:lastModifiedBy>
  <cp:revision>2</cp:revision>
  <dcterms:created xsi:type="dcterms:W3CDTF">2025-10-14T07:01:00Z</dcterms:created>
  <dcterms:modified xsi:type="dcterms:W3CDTF">2025-10-14T07:01:00Z</dcterms:modified>
</cp:coreProperties>
</file>